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6E" w:rsidRDefault="000726A7" w:rsidP="00FF716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="00FF7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FF716E" w:rsidRPr="00943A4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FF716E" w:rsidRDefault="00FF716E" w:rsidP="00FF716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СТУДЕНСКИЙ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</w:p>
    <w:p w:rsidR="00FF716E" w:rsidRPr="00943A4B" w:rsidRDefault="00FF716E" w:rsidP="00FF716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FF716E" w:rsidRPr="00943A4B" w:rsidRDefault="00FF716E" w:rsidP="00FF716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FF716E" w:rsidRPr="00943A4B" w:rsidRDefault="00FF716E" w:rsidP="00FF716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Студенки</w:t>
      </w:r>
    </w:p>
    <w:p w:rsidR="00FF716E" w:rsidRPr="00055494" w:rsidRDefault="00FF716E" w:rsidP="00FF716E">
      <w:pPr>
        <w:pStyle w:val="3"/>
        <w:rPr>
          <w:b w:val="0"/>
          <w:sz w:val="24"/>
          <w:szCs w:val="24"/>
        </w:rPr>
      </w:pPr>
      <w:r w:rsidRPr="00055494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                от </w:t>
      </w:r>
      <w:r w:rsidR="0038053E">
        <w:rPr>
          <w:b w:val="0"/>
          <w:sz w:val="24"/>
          <w:szCs w:val="24"/>
        </w:rPr>
        <w:t>08</w:t>
      </w:r>
      <w:r>
        <w:rPr>
          <w:b w:val="0"/>
          <w:sz w:val="24"/>
          <w:szCs w:val="24"/>
        </w:rPr>
        <w:t>.12. 2023</w:t>
      </w:r>
      <w:r w:rsidRPr="00055494">
        <w:rPr>
          <w:b w:val="0"/>
          <w:sz w:val="24"/>
          <w:szCs w:val="24"/>
        </w:rPr>
        <w:t xml:space="preserve">г.                                       </w:t>
      </w:r>
      <w:r>
        <w:rPr>
          <w:b w:val="0"/>
          <w:sz w:val="24"/>
          <w:szCs w:val="24"/>
        </w:rPr>
        <w:t xml:space="preserve">                            № </w:t>
      </w:r>
      <w:r w:rsidR="0038053E">
        <w:rPr>
          <w:b w:val="0"/>
          <w:sz w:val="24"/>
          <w:szCs w:val="24"/>
        </w:rPr>
        <w:t>88</w:t>
      </w:r>
      <w:r w:rsidRPr="00055494">
        <w:rPr>
          <w:b w:val="0"/>
          <w:sz w:val="24"/>
          <w:szCs w:val="24"/>
        </w:rPr>
        <w:t xml:space="preserve"> </w:t>
      </w:r>
    </w:p>
    <w:p w:rsidR="00FF716E" w:rsidRPr="00943A4B" w:rsidRDefault="00FF716E" w:rsidP="00FF716E">
      <w:pPr>
        <w:widowContro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161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ab/>
      </w:r>
      <w:r w:rsidRPr="00943A4B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                                                               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716E" w:rsidRPr="00943A4B" w:rsidRDefault="00FF716E" w:rsidP="00FF716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FF716E" w:rsidRPr="00943A4B" w:rsidRDefault="00FF716E" w:rsidP="00FF716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 причинения вреда (ущерба)</w:t>
      </w:r>
    </w:p>
    <w:p w:rsidR="00FF716E" w:rsidRPr="00943A4B" w:rsidRDefault="00FF716E" w:rsidP="00FF716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охраняемым законом ценностям </w:t>
      </w:r>
      <w:proofErr w:type="gramStart"/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proofErr w:type="gramEnd"/>
    </w:p>
    <w:p w:rsidR="00FF716E" w:rsidRPr="00943A4B" w:rsidRDefault="00FF716E" w:rsidP="00FF716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proofErr w:type="gramEnd"/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контроля</w:t>
      </w:r>
    </w:p>
    <w:p w:rsidR="00FF716E" w:rsidRPr="00943A4B" w:rsidRDefault="00FF716E" w:rsidP="00FF716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благоустройства на 2024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F716E" w:rsidRDefault="00FF716E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F716E" w:rsidRDefault="00FF716E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F716E" w:rsidRDefault="00FF716E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F716E" w:rsidRPr="000726A7" w:rsidRDefault="00FF716E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31 июля 2020 года № 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 990 "Об утверждении Правил разработки и утверждения </w:t>
      </w:r>
      <w:proofErr w:type="gramStart"/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контрольными (надзорными) органами программы профилактики рисков причинения вреда (ущерба) охраняемым законом ценностям", решением Совета депутатов сельского поселения </w:t>
      </w:r>
      <w:proofErr w:type="spellStart"/>
      <w:r w:rsidR="00FF7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Студенский</w:t>
      </w:r>
      <w:proofErr w:type="spellEnd"/>
      <w:r w:rsidR="00FF7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</w:t>
      </w:r>
      <w:r w:rsidR="00C83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района Липецкой области от</w:t>
      </w:r>
      <w:r w:rsidR="00FF7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08.10.2021г. № 13/39</w:t>
      </w:r>
      <w:r w:rsidR="00FF716E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5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 изменениями от 21.06.2023г. №37/107</w:t>
      </w: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"Об утверждении Положения о муниципальном контроле в области благоустройства на территории сельского поселения </w:t>
      </w:r>
      <w:proofErr w:type="spellStart"/>
      <w:r w:rsidR="00895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Студенский</w:t>
      </w:r>
      <w:proofErr w:type="spellEnd"/>
      <w:r w:rsidR="00895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области", руководствуясь Уставом сельского поселения</w:t>
      </w:r>
      <w:proofErr w:type="gramEnd"/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895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Студенский</w:t>
      </w:r>
      <w:proofErr w:type="spellEnd"/>
      <w:r w:rsidR="00895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администрация сельского поселения </w:t>
      </w:r>
      <w:proofErr w:type="spellStart"/>
      <w:r w:rsidR="00895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Студенский</w:t>
      </w:r>
      <w:proofErr w:type="spellEnd"/>
      <w:r w:rsidR="00895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proofErr w:type="gramEnd"/>
    </w:p>
    <w:p w:rsidR="000726A7" w:rsidRPr="000726A7" w:rsidRDefault="00C834DA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</w:t>
      </w:r>
      <w:r w:rsidR="000726A7"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 (Приложение).</w:t>
      </w:r>
    </w:p>
    <w:p w:rsid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после его обнародования, но не ранее 1 января 2024 года.</w:t>
      </w:r>
    </w:p>
    <w:p w:rsidR="000726A7" w:rsidRPr="000726A7" w:rsidRDefault="007B73AD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726A7"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0726A7"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0726A7"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959EE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Глава администрации сельского</w:t>
      </w:r>
      <w:r w:rsidR="00895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</w:p>
    <w:p w:rsidR="007B73AD" w:rsidRDefault="008959EE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726A7"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               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М.М.Дубянский</w:t>
      </w:r>
      <w:proofErr w:type="spellEnd"/>
      <w:r w:rsidR="000726A7"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</w:t>
      </w:r>
    </w:p>
    <w:p w:rsidR="007B73AD" w:rsidRDefault="007B73AD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73AD" w:rsidRDefault="007B73AD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73AD" w:rsidRDefault="007B73AD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 </w:t>
      </w:r>
    </w:p>
    <w:p w:rsidR="000726A7" w:rsidRPr="000726A7" w:rsidRDefault="000726A7" w:rsidP="008959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 w:rsidR="008959EE" w:rsidRPr="007B73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Приложение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7B73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Студенский</w:t>
      </w:r>
      <w:proofErr w:type="spellEnd"/>
      <w:r w:rsidR="007B73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0726A7" w:rsidRPr="000726A7" w:rsidRDefault="0038053E" w:rsidP="000726A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08.12.2023 г. №88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0726A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726A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="007B73AD" w:rsidRPr="007B73A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0726A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proofErr w:type="spellStart"/>
      <w:r w:rsidR="007B73A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Студенский</w:t>
      </w:r>
      <w:proofErr w:type="spellEnd"/>
      <w:r w:rsidR="007B73A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0726A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сельсовет </w:t>
      </w:r>
      <w:proofErr w:type="spellStart"/>
      <w:r w:rsidRPr="000726A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0726A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 разработана в соответствии с Федеральным законом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</w:t>
      </w:r>
      <w:proofErr w:type="gramEnd"/>
      <w:r w:rsidRPr="000726A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"</w:t>
      </w:r>
      <w:proofErr w:type="gramStart"/>
      <w:r w:rsidRPr="000726A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ценностям"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</w:t>
      </w:r>
      <w:r w:rsidR="008959EE" w:rsidRPr="007B73A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и сельского поселения </w:t>
      </w:r>
      <w:proofErr w:type="spellStart"/>
      <w:r w:rsidR="007B73A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Студенский</w:t>
      </w:r>
      <w:proofErr w:type="spellEnd"/>
      <w:r w:rsidRPr="000726A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0726A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0726A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 на</w:t>
      </w:r>
      <w:proofErr w:type="gramEnd"/>
      <w:r w:rsidRPr="000726A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2024 год </w:t>
      </w: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Программа).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proofErr w:type="spellStart"/>
      <w:r w:rsidR="007B73A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Студенский</w:t>
      </w:r>
      <w:proofErr w:type="spellEnd"/>
      <w:r w:rsidR="007B73A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0726A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сельсовет </w:t>
      </w:r>
      <w:proofErr w:type="spellStart"/>
      <w:r w:rsidRPr="000726A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0726A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proofErr w:type="gramEnd"/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 которых подлежат муниципальному контролю в сфере благоустройства (далее - контролируемые лица).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истекший период 2023 года </w:t>
      </w:r>
      <w:proofErr w:type="gramStart"/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сельского поселения </w:t>
      </w:r>
      <w:proofErr w:type="spellStart"/>
      <w:r w:rsidR="007B73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Студенский</w:t>
      </w:r>
      <w:proofErr w:type="spellEnd"/>
      <w:r w:rsidR="007B73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не проводились.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proofErr w:type="spellStart"/>
      <w:r w:rsidR="007B73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Студенский</w:t>
      </w:r>
      <w:proofErr w:type="spellEnd"/>
      <w:r w:rsidR="007B73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в 2023 году проведена следующая работа: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официальном сайте администрации сельского поселения </w:t>
      </w:r>
      <w:proofErr w:type="spellStart"/>
      <w:r w:rsidR="007B73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Студенский</w:t>
      </w:r>
      <w:proofErr w:type="spellEnd"/>
      <w:r w:rsidR="007B73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0726A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0726A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4012"/>
        <w:gridCol w:w="2192"/>
        <w:gridCol w:w="2687"/>
      </w:tblGrid>
      <w:tr w:rsidR="000726A7" w:rsidRPr="000726A7" w:rsidTr="000726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Должностные лица, ответственные за реализацию профилактического мероприятия</w:t>
            </w:r>
          </w:p>
        </w:tc>
      </w:tr>
      <w:tr w:rsidR="000726A7" w:rsidRPr="000726A7" w:rsidTr="000726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26A7" w:rsidRPr="000726A7" w:rsidTr="000726A7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0726A7" w:rsidRPr="000726A7" w:rsidTr="000726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1квартал 2024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0726A7" w:rsidRPr="000726A7" w:rsidTr="000726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10 дней после официального обнародования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0726A7" w:rsidRPr="000726A7" w:rsidTr="000726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 марта 2024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0726A7" w:rsidRPr="000726A7" w:rsidTr="000726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 квартал 2024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0726A7" w:rsidRPr="000726A7" w:rsidTr="000726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2024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0726A7" w:rsidRPr="000726A7" w:rsidTr="000726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2024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0726A7" w:rsidRPr="000726A7" w:rsidTr="000726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2024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0726A7" w:rsidRPr="000726A7" w:rsidTr="000726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2024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0726A7" w:rsidRPr="000726A7" w:rsidTr="000726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 квартал 2024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0726A7" w:rsidRPr="000726A7" w:rsidTr="000726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проекта программы профилактики рисков причинения вреда</w:t>
            </w:r>
            <w:proofErr w:type="gramEnd"/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очередной год для общественного обсуждения на официальном сайте контрольного органа в сети "Интернет"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позднее 1 октября 2024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0726A7" w:rsidRPr="000726A7" w:rsidTr="000726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 профилактики рисков причинения вреда</w:t>
            </w:r>
            <w:proofErr w:type="gramEnd"/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очередной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20 декабря 2024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0726A7" w:rsidRPr="000726A7" w:rsidTr="000726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позднее 15 марта 2025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0726A7" w:rsidRPr="000726A7" w:rsidTr="000726A7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0726A7" w:rsidRPr="000726A7" w:rsidTr="000726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0726A7" w:rsidRPr="000726A7" w:rsidTr="000726A7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0726A7" w:rsidRPr="000726A7" w:rsidTr="000726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Консультирование контролируемых лиц проводится следующими способами: по телефону, посредством </w:t>
            </w:r>
            <w:proofErr w:type="spellStart"/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вопросов:</w:t>
            </w:r>
          </w:p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0726A7" w:rsidRPr="000726A7" w:rsidRDefault="000726A7" w:rsidP="00072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2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</w:tbl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 - 100 %;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</w:t>
      </w:r>
      <w:r w:rsidRPr="000726A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- 100 %;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- 100 % от числа обратившихся;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не менее 75 %;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- не менее 3 мероприятий, проведенных уполномоченным органом.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0726A7" w:rsidRPr="000726A7" w:rsidRDefault="000726A7" w:rsidP="00072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3C43" w:rsidRPr="007B73AD" w:rsidRDefault="00713C43">
      <w:pPr>
        <w:rPr>
          <w:sz w:val="24"/>
          <w:szCs w:val="24"/>
        </w:rPr>
      </w:pPr>
    </w:p>
    <w:sectPr w:rsidR="00713C43" w:rsidRPr="007B73AD" w:rsidSect="0071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26A7"/>
    <w:rsid w:val="000726A7"/>
    <w:rsid w:val="0038053E"/>
    <w:rsid w:val="00713C43"/>
    <w:rsid w:val="007A6B53"/>
    <w:rsid w:val="007B73AD"/>
    <w:rsid w:val="008959EE"/>
    <w:rsid w:val="00B47D27"/>
    <w:rsid w:val="00C834DA"/>
    <w:rsid w:val="00EB5B01"/>
    <w:rsid w:val="00FF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43"/>
  </w:style>
  <w:style w:type="paragraph" w:styleId="3">
    <w:name w:val="heading 3"/>
    <w:basedOn w:val="a"/>
    <w:next w:val="a"/>
    <w:link w:val="30"/>
    <w:qFormat/>
    <w:rsid w:val="00FF71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F716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1809</Words>
  <Characters>10316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от 06.12. 2023г.                                            </vt:lpstr>
    </vt:vector>
  </TitlesOfParts>
  <Company>Reanimator Extreme Edition</Company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2023-12-06T08:12:00Z</dcterms:created>
  <dcterms:modified xsi:type="dcterms:W3CDTF">2023-12-08T06:58:00Z</dcterms:modified>
</cp:coreProperties>
</file>